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2168" w:firstLineChars="600"/>
        <w:jc w:val="both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关于实行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市场调节价医疗</w:t>
      </w:r>
      <w:r>
        <w:rPr>
          <w:rFonts w:hint="eastAsia" w:ascii="仿宋" w:hAnsi="仿宋" w:eastAsia="仿宋" w:cs="仿宋"/>
          <w:b/>
          <w:sz w:val="36"/>
          <w:szCs w:val="36"/>
        </w:rPr>
        <w:t>服务项目的公示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创面促愈处理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实行市场调节价医疗服务价格项目，执行收费标准见下表，现予以公示。</w:t>
      </w:r>
    </w:p>
    <w:tbl>
      <w:tblPr>
        <w:tblStyle w:val="4"/>
        <w:tblpPr w:leftFromText="180" w:rightFromText="180" w:vertAnchor="text" w:horzAnchor="page" w:tblpX="1642" w:tblpY="640"/>
        <w:tblOverlap w:val="never"/>
        <w:tblW w:w="91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500"/>
        <w:gridCol w:w="1182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项目编码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计价单位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收费价格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121800003F/9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创面促愈处理（藻酸盐自粘型10*10cm）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121800003F/10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创面促愈处理（藻酸盐自粘型10*15cm）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121800003F/11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创面促愈处理（藻酸盐自粘型10*20cm）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121800003F/12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创面促愈处理（藻酸盐自粘型20*25cm）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300000000F-1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个体化3D模型重建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left="4750" w:leftChars="2128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0B1B34D6"/>
    <w:rsid w:val="0EC64BD7"/>
    <w:rsid w:val="11895257"/>
    <w:rsid w:val="11F04E67"/>
    <w:rsid w:val="147026FF"/>
    <w:rsid w:val="1BDA4238"/>
    <w:rsid w:val="1C0C32F6"/>
    <w:rsid w:val="1C6012AB"/>
    <w:rsid w:val="1EAD0C05"/>
    <w:rsid w:val="1EBD40B0"/>
    <w:rsid w:val="1FCE5057"/>
    <w:rsid w:val="235558E1"/>
    <w:rsid w:val="248D5531"/>
    <w:rsid w:val="24A00233"/>
    <w:rsid w:val="2829733C"/>
    <w:rsid w:val="2A5C7555"/>
    <w:rsid w:val="2C950AFD"/>
    <w:rsid w:val="2D0A7CF1"/>
    <w:rsid w:val="2D7C7490"/>
    <w:rsid w:val="2E1B7727"/>
    <w:rsid w:val="2EF22236"/>
    <w:rsid w:val="2F5876BD"/>
    <w:rsid w:val="2F827A5E"/>
    <w:rsid w:val="3341356F"/>
    <w:rsid w:val="3438153F"/>
    <w:rsid w:val="34445041"/>
    <w:rsid w:val="36363E06"/>
    <w:rsid w:val="390C6CE8"/>
    <w:rsid w:val="396A14C4"/>
    <w:rsid w:val="39B50A30"/>
    <w:rsid w:val="3F281CA4"/>
    <w:rsid w:val="40BE01CA"/>
    <w:rsid w:val="421309EA"/>
    <w:rsid w:val="425F7EA6"/>
    <w:rsid w:val="44E6148F"/>
    <w:rsid w:val="46B552FE"/>
    <w:rsid w:val="48657AC5"/>
    <w:rsid w:val="4CE4545C"/>
    <w:rsid w:val="50354221"/>
    <w:rsid w:val="50964CC0"/>
    <w:rsid w:val="518F677B"/>
    <w:rsid w:val="52990A97"/>
    <w:rsid w:val="59AA2BAE"/>
    <w:rsid w:val="5C950521"/>
    <w:rsid w:val="5D766284"/>
    <w:rsid w:val="61273712"/>
    <w:rsid w:val="637A221F"/>
    <w:rsid w:val="64251BBF"/>
    <w:rsid w:val="64DD0CB7"/>
    <w:rsid w:val="658E1FB1"/>
    <w:rsid w:val="66263F98"/>
    <w:rsid w:val="697E40EB"/>
    <w:rsid w:val="6B1747F7"/>
    <w:rsid w:val="6C3C713F"/>
    <w:rsid w:val="6D837F22"/>
    <w:rsid w:val="71431EA2"/>
    <w:rsid w:val="77C60FE0"/>
    <w:rsid w:val="7DF97D8B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2024-04-22T08:11:00Z</cp:lastPrinted>
  <dcterms:modified xsi:type="dcterms:W3CDTF">2025-04-16T07:57:16Z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A5EC677C76444567A649D30347DF5A91_13</vt:lpwstr>
  </property>
</Properties>
</file>