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00"/>
        <w:jc w:val="center"/>
        <w:rPr>
          <w:rFonts w:hint="eastAsia" w:ascii="宋体" w:hAnsi="宋体" w:cs="仿宋"/>
          <w:b/>
          <w:sz w:val="36"/>
          <w:szCs w:val="36"/>
        </w:rPr>
      </w:pPr>
      <w:r>
        <w:rPr>
          <w:rFonts w:hint="eastAsia" w:ascii="宋体" w:hAnsi="宋体" w:cs="仿宋"/>
          <w:b/>
          <w:sz w:val="36"/>
          <w:szCs w:val="36"/>
        </w:rPr>
        <w:t>广州医科大学附属第四医院</w:t>
      </w:r>
    </w:p>
    <w:p>
      <w:pPr>
        <w:spacing w:beforeLines="50" w:afterLines="100"/>
        <w:jc w:val="center"/>
        <w:rPr>
          <w:rFonts w:ascii="宋体" w:hAnsi="宋体" w:cs="仿宋"/>
          <w:b/>
          <w:bCs/>
          <w:sz w:val="36"/>
          <w:szCs w:val="36"/>
        </w:rPr>
      </w:pPr>
      <w:r>
        <w:rPr>
          <w:rFonts w:hint="eastAsia" w:ascii="宋体" w:hAnsi="宋体" w:cs="仿宋"/>
          <w:b/>
          <w:sz w:val="36"/>
          <w:szCs w:val="36"/>
        </w:rPr>
        <w:t>关于</w:t>
      </w:r>
      <w:r>
        <w:rPr>
          <w:rFonts w:hint="eastAsia" w:ascii="宋体" w:hAnsi="宋体" w:cs="仿宋"/>
          <w:b/>
          <w:sz w:val="36"/>
          <w:szCs w:val="36"/>
          <w:lang w:eastAsia="zh-CN"/>
        </w:rPr>
        <w:t>开展</w:t>
      </w:r>
      <w:r>
        <w:rPr>
          <w:rFonts w:hint="eastAsia" w:ascii="宋体" w:hAnsi="宋体" w:cs="仿宋"/>
          <w:b/>
          <w:sz w:val="36"/>
          <w:szCs w:val="36"/>
        </w:rPr>
        <w:t>市场调节价医疗服务项目的公示</w:t>
      </w:r>
    </w:p>
    <w:p>
      <w:pPr>
        <w:spacing w:line="360" w:lineRule="auto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根据广东省医疗保障局关于公布《广东省基本医疗服务价格项目目录（2021年版）和《广东省市场调节价医疗服务价格项目目录（2021年版）》有关事项的通知（粤医保发（2021）20号）文件精神,我院于202</w:t>
      </w:r>
      <w:r>
        <w:rPr>
          <w:rFonts w:hint="eastAsia" w:ascii="宋体" w:hAnsi="宋体" w:cs="仿宋"/>
          <w:sz w:val="28"/>
          <w:szCs w:val="28"/>
          <w:lang w:val="en-US" w:eastAsia="zh-CN"/>
        </w:rPr>
        <w:t>3</w:t>
      </w:r>
      <w:r>
        <w:rPr>
          <w:rFonts w:hint="eastAsia" w:ascii="宋体" w:hAnsi="宋体" w:cs="仿宋"/>
          <w:sz w:val="28"/>
          <w:szCs w:val="28"/>
        </w:rPr>
        <w:t>年</w:t>
      </w:r>
      <w:r>
        <w:rPr>
          <w:rFonts w:hint="eastAsia" w:ascii="宋体" w:hAnsi="宋体" w:cs="仿宋"/>
          <w:sz w:val="28"/>
          <w:szCs w:val="28"/>
          <w:lang w:val="en-US" w:eastAsia="zh-CN"/>
        </w:rPr>
        <w:t>10</w:t>
      </w:r>
      <w:r>
        <w:rPr>
          <w:rFonts w:hint="eastAsia" w:ascii="宋体" w:hAnsi="宋体" w:cs="仿宋"/>
          <w:sz w:val="28"/>
          <w:szCs w:val="28"/>
        </w:rPr>
        <w:t>月</w:t>
      </w:r>
      <w:r>
        <w:rPr>
          <w:rFonts w:hint="eastAsia" w:ascii="宋体" w:hAnsi="宋体" w:cs="仿宋"/>
          <w:sz w:val="28"/>
          <w:szCs w:val="28"/>
          <w:lang w:val="en-US" w:eastAsia="zh-CN"/>
        </w:rPr>
        <w:t>11</w:t>
      </w:r>
      <w:r>
        <w:rPr>
          <w:rFonts w:hint="eastAsia" w:ascii="宋体" w:hAnsi="宋体" w:cs="仿宋"/>
          <w:sz w:val="28"/>
          <w:szCs w:val="28"/>
        </w:rPr>
        <w:t>日起，“</w:t>
      </w:r>
      <w:r>
        <w:rPr>
          <w:rFonts w:hint="eastAsia" w:cs="宋体" w:asciiTheme="minorEastAsia" w:hAnsiTheme="minorEastAsia"/>
          <w:b w:val="0"/>
          <w:bCs w:val="0"/>
          <w:color w:val="auto"/>
          <w:sz w:val="30"/>
          <w:szCs w:val="30"/>
          <w:lang w:val="en-US" w:eastAsia="zh-CN"/>
        </w:rPr>
        <w:t>阴部/盆底肌刺激治疗</w:t>
      </w:r>
      <w:r>
        <w:rPr>
          <w:rFonts w:hint="eastAsia" w:ascii="宋体" w:hAnsi="宋体" w:cs="仿宋"/>
          <w:sz w:val="28"/>
          <w:szCs w:val="28"/>
        </w:rPr>
        <w:t>”实行市场调节价医疗服务价格项目，执行收费标准见下表，现予以公示。</w:t>
      </w:r>
    </w:p>
    <w:tbl>
      <w:tblPr>
        <w:tblStyle w:val="4"/>
        <w:tblW w:w="8400" w:type="dxa"/>
        <w:tblInd w:w="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3462"/>
        <w:gridCol w:w="1428"/>
        <w:gridCol w:w="1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项目编码</w:t>
            </w:r>
          </w:p>
        </w:tc>
        <w:tc>
          <w:tcPr>
            <w:tcW w:w="3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计价单位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收费价格（元）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340100030F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阴部/盆底肌刺激治疗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0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注：上述市场调节价医疗服务价格项目属自费项目，经患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者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知情同意后方可使用。</w:t>
            </w:r>
          </w:p>
        </w:tc>
      </w:tr>
    </w:tbl>
    <w:p>
      <w:pPr>
        <w:spacing w:line="360" w:lineRule="auto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公示时间：202</w:t>
      </w:r>
      <w:r>
        <w:rPr>
          <w:rFonts w:hint="eastAsia" w:ascii="宋体" w:hAnsi="宋体" w:cs="仿宋"/>
          <w:sz w:val="28"/>
          <w:szCs w:val="28"/>
          <w:lang w:val="en-US" w:eastAsia="zh-CN"/>
        </w:rPr>
        <w:t>3</w:t>
      </w:r>
      <w:r>
        <w:rPr>
          <w:rFonts w:hint="eastAsia" w:ascii="宋体" w:hAnsi="宋体" w:cs="仿宋"/>
          <w:sz w:val="28"/>
          <w:szCs w:val="28"/>
        </w:rPr>
        <w:t>年</w:t>
      </w:r>
      <w:r>
        <w:rPr>
          <w:rFonts w:hint="eastAsia" w:ascii="宋体" w:hAnsi="宋体" w:cs="仿宋"/>
          <w:sz w:val="28"/>
          <w:szCs w:val="28"/>
          <w:lang w:val="en-US" w:eastAsia="zh-CN"/>
        </w:rPr>
        <w:t>9</w:t>
      </w:r>
      <w:r>
        <w:rPr>
          <w:rFonts w:hint="eastAsia" w:ascii="宋体" w:hAnsi="宋体" w:cs="仿宋"/>
          <w:sz w:val="28"/>
          <w:szCs w:val="28"/>
        </w:rPr>
        <w:t>月</w:t>
      </w:r>
      <w:r>
        <w:rPr>
          <w:rFonts w:hint="eastAsia" w:ascii="宋体" w:hAnsi="宋体" w:cs="仿宋"/>
          <w:sz w:val="28"/>
          <w:szCs w:val="28"/>
          <w:lang w:val="en-US" w:eastAsia="zh-CN"/>
        </w:rPr>
        <w:t>27</w:t>
      </w:r>
      <w:r>
        <w:rPr>
          <w:rFonts w:hint="eastAsia" w:ascii="宋体" w:hAnsi="宋体" w:cs="仿宋"/>
          <w:sz w:val="28"/>
          <w:szCs w:val="28"/>
        </w:rPr>
        <w:t>日至202</w:t>
      </w:r>
      <w:r>
        <w:rPr>
          <w:rFonts w:hint="eastAsia" w:ascii="宋体" w:hAnsi="宋体" w:cs="仿宋"/>
          <w:sz w:val="28"/>
          <w:szCs w:val="28"/>
          <w:lang w:val="en-US" w:eastAsia="zh-CN"/>
        </w:rPr>
        <w:t>3</w:t>
      </w:r>
      <w:r>
        <w:rPr>
          <w:rFonts w:hint="eastAsia" w:ascii="宋体" w:hAnsi="宋体" w:cs="仿宋"/>
          <w:sz w:val="28"/>
          <w:szCs w:val="28"/>
        </w:rPr>
        <w:t>年</w:t>
      </w:r>
      <w:r>
        <w:rPr>
          <w:rFonts w:hint="eastAsia" w:ascii="宋体" w:hAnsi="宋体" w:cs="仿宋"/>
          <w:sz w:val="28"/>
          <w:szCs w:val="28"/>
          <w:lang w:val="en-US" w:eastAsia="zh-CN"/>
        </w:rPr>
        <w:t>10</w:t>
      </w:r>
      <w:r>
        <w:rPr>
          <w:rFonts w:hint="eastAsia" w:ascii="宋体" w:hAnsi="宋体" w:cs="仿宋"/>
          <w:sz w:val="28"/>
          <w:szCs w:val="28"/>
        </w:rPr>
        <w:t>月</w:t>
      </w:r>
      <w:r>
        <w:rPr>
          <w:rFonts w:hint="eastAsia" w:ascii="宋体" w:hAnsi="宋体" w:cs="仿宋"/>
          <w:sz w:val="28"/>
          <w:szCs w:val="28"/>
          <w:lang w:val="en-US" w:eastAsia="zh-CN"/>
        </w:rPr>
        <w:t>10</w:t>
      </w:r>
      <w:r>
        <w:rPr>
          <w:rFonts w:hint="eastAsia" w:ascii="宋体" w:hAnsi="宋体" w:cs="仿宋"/>
          <w:sz w:val="28"/>
          <w:szCs w:val="28"/>
        </w:rPr>
        <w:t>日</w:t>
      </w:r>
    </w:p>
    <w:p>
      <w:pPr>
        <w:spacing w:line="360" w:lineRule="auto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受理部门：财务科</w:t>
      </w:r>
      <w:r>
        <w:rPr>
          <w:rFonts w:hint="eastAsia" w:ascii="宋体" w:hAnsi="宋体" w:cs="仿宋"/>
          <w:sz w:val="28"/>
          <w:szCs w:val="28"/>
          <w:lang w:val="en-US" w:eastAsia="zh-CN"/>
        </w:rPr>
        <w:t>(与运营管理办公室合署）</w:t>
      </w:r>
      <w:r>
        <w:rPr>
          <w:rFonts w:hint="eastAsia" w:ascii="宋体" w:hAnsi="宋体" w:cs="仿宋"/>
          <w:sz w:val="28"/>
          <w:szCs w:val="28"/>
        </w:rPr>
        <w:t xml:space="preserve">    </w:t>
      </w:r>
    </w:p>
    <w:p>
      <w:pPr>
        <w:spacing w:line="360" w:lineRule="auto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联系电话：020-62287607</w:t>
      </w:r>
    </w:p>
    <w:p>
      <w:pPr>
        <w:spacing w:line="360" w:lineRule="auto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政府投诉电话：12345</w:t>
      </w:r>
    </w:p>
    <w:p>
      <w:pPr>
        <w:rPr>
          <w:rFonts w:hint="eastAsia" w:ascii="宋体" w:hAnsi="宋体" w:cs="仿宋"/>
          <w:b/>
          <w:sz w:val="28"/>
          <w:szCs w:val="28"/>
        </w:rPr>
      </w:pPr>
      <w:r>
        <w:rPr>
          <w:rFonts w:hint="eastAsia"/>
        </w:rPr>
        <w:t xml:space="preserve">                           </w:t>
      </w:r>
      <w:r>
        <w:rPr>
          <w:rFonts w:hint="eastAsia"/>
          <w:sz w:val="24"/>
          <w:szCs w:val="24"/>
        </w:rPr>
        <w:t xml:space="preserve">           </w:t>
      </w:r>
      <w:r>
        <w:rPr>
          <w:rFonts w:hint="eastAsia" w:ascii="宋体" w:hAnsi="宋体" w:cs="仿宋"/>
          <w:b/>
          <w:sz w:val="28"/>
          <w:szCs w:val="28"/>
        </w:rPr>
        <w:t>广州医科大学附属第四医院</w:t>
      </w:r>
    </w:p>
    <w:p>
      <w:pPr>
        <w:rPr>
          <w:sz w:val="28"/>
          <w:szCs w:val="28"/>
        </w:rPr>
      </w:pPr>
      <w:r>
        <w:rPr>
          <w:rFonts w:hint="eastAsia" w:ascii="宋体" w:hAnsi="宋体" w:cs="仿宋"/>
          <w:b/>
          <w:sz w:val="28"/>
          <w:szCs w:val="28"/>
        </w:rPr>
        <w:t xml:space="preserve">                           </w:t>
      </w:r>
      <w:bookmarkStart w:id="0" w:name="_GoBack"/>
      <w:r>
        <w:rPr>
          <w:rFonts w:hint="eastAsia" w:ascii="宋体" w:hAnsi="宋体" w:cs="仿宋"/>
          <w:b/>
          <w:sz w:val="28"/>
          <w:szCs w:val="28"/>
        </w:rPr>
        <w:t xml:space="preserve"> </w:t>
      </w:r>
      <w:bookmarkEnd w:id="0"/>
      <w:r>
        <w:rPr>
          <w:rFonts w:hint="eastAsia" w:ascii="宋体" w:hAnsi="宋体" w:cs="仿宋"/>
          <w:b/>
          <w:sz w:val="28"/>
          <w:szCs w:val="28"/>
        </w:rPr>
        <w:t xml:space="preserve">     202</w:t>
      </w:r>
      <w:r>
        <w:rPr>
          <w:rFonts w:hint="eastAsia" w:ascii="宋体" w:hAnsi="宋体" w:cs="仿宋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 w:cs="仿宋"/>
          <w:b/>
          <w:sz w:val="28"/>
          <w:szCs w:val="28"/>
        </w:rPr>
        <w:t>年</w:t>
      </w:r>
      <w:r>
        <w:rPr>
          <w:rFonts w:hint="eastAsia" w:ascii="宋体" w:hAnsi="宋体" w:cs="仿宋"/>
          <w:b/>
          <w:sz w:val="28"/>
          <w:szCs w:val="28"/>
          <w:lang w:val="en-US" w:eastAsia="zh-CN"/>
        </w:rPr>
        <w:t>9</w:t>
      </w:r>
      <w:r>
        <w:rPr>
          <w:rFonts w:hint="eastAsia" w:ascii="宋体" w:hAnsi="宋体" w:cs="仿宋"/>
          <w:b/>
          <w:sz w:val="28"/>
          <w:szCs w:val="28"/>
        </w:rPr>
        <w:t>月</w:t>
      </w:r>
      <w:r>
        <w:rPr>
          <w:rFonts w:hint="eastAsia" w:ascii="宋体" w:hAnsi="宋体" w:cs="仿宋"/>
          <w:b/>
          <w:sz w:val="28"/>
          <w:szCs w:val="28"/>
          <w:lang w:val="en-US" w:eastAsia="zh-CN"/>
        </w:rPr>
        <w:t>26</w:t>
      </w:r>
      <w:r>
        <w:rPr>
          <w:rFonts w:hint="eastAsia" w:ascii="宋体" w:hAnsi="宋体" w:cs="仿宋"/>
          <w:b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JjZGE5YjY3ZDM5Y2VmODgxYTYxZmJmZDZiYmI3ZGEifQ=="/>
  </w:docVars>
  <w:rsids>
    <w:rsidRoot w:val="00C068C7"/>
    <w:rsid w:val="002920CB"/>
    <w:rsid w:val="002B0851"/>
    <w:rsid w:val="002C137F"/>
    <w:rsid w:val="00511E0B"/>
    <w:rsid w:val="00635A9A"/>
    <w:rsid w:val="006F640A"/>
    <w:rsid w:val="007062F4"/>
    <w:rsid w:val="007A5D75"/>
    <w:rsid w:val="00C068C7"/>
    <w:rsid w:val="016025FC"/>
    <w:rsid w:val="03187ABB"/>
    <w:rsid w:val="03563CB7"/>
    <w:rsid w:val="039B5B6E"/>
    <w:rsid w:val="04E86B91"/>
    <w:rsid w:val="05AE5D59"/>
    <w:rsid w:val="06450013"/>
    <w:rsid w:val="0F1833D9"/>
    <w:rsid w:val="10321608"/>
    <w:rsid w:val="133B4C77"/>
    <w:rsid w:val="16526560"/>
    <w:rsid w:val="1EEB57A3"/>
    <w:rsid w:val="21307C93"/>
    <w:rsid w:val="22794E74"/>
    <w:rsid w:val="22AA7723"/>
    <w:rsid w:val="23130E25"/>
    <w:rsid w:val="23F073B8"/>
    <w:rsid w:val="257B7155"/>
    <w:rsid w:val="260F621B"/>
    <w:rsid w:val="27D5270C"/>
    <w:rsid w:val="2C534988"/>
    <w:rsid w:val="2E666BF4"/>
    <w:rsid w:val="2EBF6305"/>
    <w:rsid w:val="2F637688"/>
    <w:rsid w:val="313E79B5"/>
    <w:rsid w:val="31F30729"/>
    <w:rsid w:val="34FD1935"/>
    <w:rsid w:val="35951B6D"/>
    <w:rsid w:val="3A971EE4"/>
    <w:rsid w:val="3D7249AF"/>
    <w:rsid w:val="42A33B1C"/>
    <w:rsid w:val="43016A94"/>
    <w:rsid w:val="44735770"/>
    <w:rsid w:val="46872E38"/>
    <w:rsid w:val="46F54B62"/>
    <w:rsid w:val="479F062A"/>
    <w:rsid w:val="49CA5E32"/>
    <w:rsid w:val="4A161077"/>
    <w:rsid w:val="4A895CED"/>
    <w:rsid w:val="4DC332C4"/>
    <w:rsid w:val="4E0D2791"/>
    <w:rsid w:val="4FBE01E7"/>
    <w:rsid w:val="5B6A7475"/>
    <w:rsid w:val="61405781"/>
    <w:rsid w:val="62832BCA"/>
    <w:rsid w:val="641E6734"/>
    <w:rsid w:val="64C86FBA"/>
    <w:rsid w:val="6659436D"/>
    <w:rsid w:val="67062B4A"/>
    <w:rsid w:val="68817BAC"/>
    <w:rsid w:val="6A246A40"/>
    <w:rsid w:val="6AE0505D"/>
    <w:rsid w:val="6F2D6397"/>
    <w:rsid w:val="71237A52"/>
    <w:rsid w:val="71DB657E"/>
    <w:rsid w:val="74A94712"/>
    <w:rsid w:val="75B01AD0"/>
    <w:rsid w:val="764010A6"/>
    <w:rsid w:val="76A72ED3"/>
    <w:rsid w:val="770245AD"/>
    <w:rsid w:val="77356731"/>
    <w:rsid w:val="775070C7"/>
    <w:rsid w:val="78EF0B61"/>
    <w:rsid w:val="7D23702C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316</Words>
  <Characters>371</Characters>
  <Lines>4</Lines>
  <Paragraphs>1</Paragraphs>
  <TotalTime>1</TotalTime>
  <ScaleCrop>false</ScaleCrop>
  <LinksUpToDate>false</LinksUpToDate>
  <CharactersWithSpaces>451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2022-01-13T08:47:00Z</dcterms:created>
  <dc:creator>Windows User</dc:creator>
  <cp:lastModifiedBy>汤花花</cp:lastModifiedBy>
  <dcterms:modified xsi:type="dcterms:W3CDTF">2023-09-26T06:44:26Z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2EA7513AA97D47FA8D29B5289A0DE334_12</vt:lpwstr>
  </property>
</Properties>
</file>